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834" w14:textId="3FD8BA16" w:rsidR="00D04871" w:rsidRDefault="00276C67">
      <w:r>
        <w:t xml:space="preserve">Minutes of the Extraordinary Meeting of </w:t>
      </w:r>
      <w:proofErr w:type="spellStart"/>
      <w:r>
        <w:t>Meidrim</w:t>
      </w:r>
      <w:proofErr w:type="spellEnd"/>
      <w:r>
        <w:t xml:space="preserve"> Community Council held on Friday 21</w:t>
      </w:r>
      <w:r w:rsidRPr="00276C67">
        <w:rPr>
          <w:vertAlign w:val="superscript"/>
        </w:rPr>
        <w:t>st</w:t>
      </w:r>
      <w:r>
        <w:t xml:space="preserve"> April 2023</w:t>
      </w:r>
    </w:p>
    <w:p w14:paraId="3D747E84" w14:textId="77777777" w:rsidR="00276C67" w:rsidRDefault="00276C67"/>
    <w:p w14:paraId="137990A0" w14:textId="2A738246" w:rsidR="00276C67" w:rsidRDefault="00276C67">
      <w:r>
        <w:t>Present:</w:t>
      </w:r>
    </w:p>
    <w:p w14:paraId="01AB66D0" w14:textId="50414C35" w:rsidR="00276C67" w:rsidRDefault="0090128C">
      <w:r>
        <w:t xml:space="preserve">Chair. </w:t>
      </w:r>
      <w:r w:rsidR="00276C67">
        <w:t xml:space="preserve">Cllr. S. Kind, Cllr S. </w:t>
      </w:r>
      <w:proofErr w:type="spellStart"/>
      <w:r w:rsidR="00276C67">
        <w:t>Runnett</w:t>
      </w:r>
      <w:proofErr w:type="spellEnd"/>
      <w:r w:rsidR="00276C67">
        <w:t xml:space="preserve">, Cllr. R. Crane, Cllr. B. Thomas, Cllr. T. </w:t>
      </w:r>
      <w:proofErr w:type="spellStart"/>
      <w:r w:rsidR="00276C67">
        <w:t>Sinden</w:t>
      </w:r>
      <w:proofErr w:type="spellEnd"/>
    </w:p>
    <w:p w14:paraId="6AAB4974" w14:textId="3E97D610" w:rsidR="00276C67" w:rsidRDefault="00276C67">
      <w:r>
        <w:t>Members of the Public</w:t>
      </w:r>
    </w:p>
    <w:p w14:paraId="67DEB7DB" w14:textId="1CD62A3E" w:rsidR="00276C67" w:rsidRDefault="00276C67" w:rsidP="00276C67">
      <w:pPr>
        <w:pStyle w:val="ListParagraph"/>
        <w:numPr>
          <w:ilvl w:val="0"/>
          <w:numId w:val="1"/>
        </w:numPr>
      </w:pPr>
      <w:r w:rsidRPr="00276C67">
        <w:rPr>
          <w:b/>
          <w:bCs/>
        </w:rPr>
        <w:t>Apologies</w:t>
      </w:r>
      <w:r>
        <w:t>: Clerk, S. Milligan</w:t>
      </w:r>
    </w:p>
    <w:p w14:paraId="550A1A34" w14:textId="628876AE" w:rsidR="00276C67" w:rsidRDefault="00276C67">
      <w:r>
        <w:t xml:space="preserve">In the absence of the Clerk Cllr. T. </w:t>
      </w:r>
      <w:proofErr w:type="spellStart"/>
      <w:r>
        <w:t>Sinden</w:t>
      </w:r>
      <w:proofErr w:type="spellEnd"/>
      <w:r>
        <w:t xml:space="preserve"> agreed to record the </w:t>
      </w:r>
      <w:proofErr w:type="gramStart"/>
      <w:r>
        <w:t>Minutes</w:t>
      </w:r>
      <w:proofErr w:type="gramEnd"/>
    </w:p>
    <w:p w14:paraId="517E5194" w14:textId="6FB8BD53" w:rsidR="00276C67" w:rsidRDefault="00276C67" w:rsidP="00276C67">
      <w:pPr>
        <w:pStyle w:val="ListParagraph"/>
        <w:numPr>
          <w:ilvl w:val="0"/>
          <w:numId w:val="1"/>
        </w:numPr>
        <w:rPr>
          <w:b/>
          <w:bCs/>
        </w:rPr>
      </w:pPr>
      <w:r w:rsidRPr="00276C67">
        <w:rPr>
          <w:b/>
          <w:bCs/>
        </w:rPr>
        <w:t>Public Question time</w:t>
      </w:r>
    </w:p>
    <w:p w14:paraId="0BB246F7" w14:textId="23E5C834" w:rsidR="0090128C" w:rsidRPr="0090128C" w:rsidRDefault="0090128C" w:rsidP="0090128C">
      <w:r w:rsidRPr="0090128C">
        <w:t>The Chair gave an introduction</w:t>
      </w:r>
      <w:r>
        <w:t xml:space="preserve"> to </w:t>
      </w:r>
      <w:r w:rsidR="00FA4BB3">
        <w:t>planning</w:t>
      </w:r>
      <w:r>
        <w:t xml:space="preserve"> </w:t>
      </w:r>
      <w:proofErr w:type="gramStart"/>
      <w:r>
        <w:t xml:space="preserve">application </w:t>
      </w:r>
      <w:r w:rsidR="00FA4BB3">
        <w:t xml:space="preserve"> PL</w:t>
      </w:r>
      <w:proofErr w:type="gramEnd"/>
      <w:r w:rsidR="00FA4BB3">
        <w:t xml:space="preserve">05021 </w:t>
      </w:r>
      <w:r>
        <w:t>explaining that this had already been refused planning permission under W/39846 in 2021 and that he had called the meeting to gather public opinion</w:t>
      </w:r>
      <w:r w:rsidR="00FA4BB3">
        <w:t xml:space="preserve"> and for the Council to consider.</w:t>
      </w:r>
    </w:p>
    <w:p w14:paraId="174BF31E" w14:textId="4EF2E716" w:rsidR="00276C67" w:rsidRDefault="00276C67" w:rsidP="00276C67">
      <w:r w:rsidRPr="00276C67">
        <w:t xml:space="preserve">Members of the public </w:t>
      </w:r>
      <w:r>
        <w:t>raised</w:t>
      </w:r>
      <w:r w:rsidRPr="00276C67">
        <w:t xml:space="preserve"> </w:t>
      </w:r>
      <w:r w:rsidR="00FA4BB3">
        <w:t xml:space="preserve">many </w:t>
      </w:r>
      <w:r w:rsidRPr="00276C67">
        <w:t>concerns</w:t>
      </w:r>
      <w:r>
        <w:t xml:space="preserve"> over PL/05021</w:t>
      </w:r>
      <w:r w:rsidR="0090128C">
        <w:t xml:space="preserve"> </w:t>
      </w:r>
      <w:r w:rsidR="00FA4BB3">
        <w:t xml:space="preserve">including </w:t>
      </w:r>
      <w:r w:rsidR="0090128C">
        <w:t>citing that this was a site currently inhabited by otters and other wildlife which would be disturbed by such a high impact development</w:t>
      </w:r>
      <w:r w:rsidR="00FA4BB3">
        <w:t xml:space="preserve"> and that</w:t>
      </w:r>
      <w:r w:rsidR="0090128C">
        <w:t xml:space="preserve"> </w:t>
      </w:r>
      <w:r w:rsidR="00FA4BB3">
        <w:t>t</w:t>
      </w:r>
      <w:r w:rsidR="0090128C">
        <w:t xml:space="preserve">he applicant intends to invite a “forest school”, residential courses,  other visitors and customers which would mean there was the potential for upwards of 30 people on site at any </w:t>
      </w:r>
      <w:proofErr w:type="gramStart"/>
      <w:r w:rsidR="0090128C">
        <w:t>one time</w:t>
      </w:r>
      <w:proofErr w:type="gramEnd"/>
      <w:r w:rsidR="0090128C">
        <w:t xml:space="preserve"> causing disturbance to the wildlife.</w:t>
      </w:r>
    </w:p>
    <w:p w14:paraId="1B3F9482" w14:textId="3DEB379F" w:rsidR="00276C67" w:rsidRDefault="00276C67" w:rsidP="00276C67">
      <w:r>
        <w:t>Salient points</w:t>
      </w:r>
      <w:r w:rsidR="0090128C">
        <w:t xml:space="preserve"> gathered</w:t>
      </w:r>
      <w:r>
        <w:t>:</w:t>
      </w:r>
    </w:p>
    <w:p w14:paraId="596200A4" w14:textId="06F3FF60" w:rsidR="00276C67" w:rsidRDefault="00276C67" w:rsidP="00276C67">
      <w:pPr>
        <w:pStyle w:val="ListParagraph"/>
        <w:numPr>
          <w:ilvl w:val="0"/>
          <w:numId w:val="2"/>
        </w:numPr>
      </w:pPr>
      <w:r>
        <w:t>High impact on the otter</w:t>
      </w:r>
      <w:r w:rsidR="0090128C">
        <w:t xml:space="preserve"> and </w:t>
      </w:r>
      <w:r>
        <w:t>other wildlife habitat</w:t>
      </w:r>
      <w:r w:rsidR="0090128C">
        <w:t>s</w:t>
      </w:r>
      <w:r>
        <w:t xml:space="preserve">, biodiversity </w:t>
      </w:r>
      <w:proofErr w:type="gramStart"/>
      <w:r>
        <w:t>and  the</w:t>
      </w:r>
      <w:proofErr w:type="gramEnd"/>
      <w:r>
        <w:t xml:space="preserve"> environment.</w:t>
      </w:r>
    </w:p>
    <w:p w14:paraId="779C32A2" w14:textId="77777777" w:rsidR="00276C67" w:rsidRDefault="00276C67" w:rsidP="00276C67">
      <w:pPr>
        <w:pStyle w:val="ListParagraph"/>
        <w:numPr>
          <w:ilvl w:val="0"/>
          <w:numId w:val="2"/>
        </w:numPr>
      </w:pPr>
      <w:r>
        <w:t>Flooding contra to TAN 15 and potential future flooding of neighbouring property and land.</w:t>
      </w:r>
    </w:p>
    <w:p w14:paraId="214129CF" w14:textId="77777777" w:rsidR="00276C67" w:rsidRDefault="00276C67" w:rsidP="00276C67">
      <w:pPr>
        <w:pStyle w:val="ListParagraph"/>
        <w:numPr>
          <w:ilvl w:val="0"/>
          <w:numId w:val="2"/>
        </w:numPr>
      </w:pPr>
      <w:r>
        <w:t>Concerns about the Management Plan which includes “intensive horticulture”.</w:t>
      </w:r>
    </w:p>
    <w:p w14:paraId="07F40F88" w14:textId="0F18E40E" w:rsidR="00276C67" w:rsidRDefault="0090128C" w:rsidP="00276C67">
      <w:pPr>
        <w:pStyle w:val="ListParagraph"/>
        <w:numPr>
          <w:ilvl w:val="0"/>
          <w:numId w:val="2"/>
        </w:numPr>
      </w:pPr>
      <w:r>
        <w:t>The site is a</w:t>
      </w:r>
      <w:r w:rsidR="00276C67">
        <w:t xml:space="preserve">lready partly developed with the owner currently living on site </w:t>
      </w:r>
      <w:r>
        <w:t xml:space="preserve">periodically </w:t>
      </w:r>
      <w:r w:rsidR="00276C67">
        <w:t>contra to the Management Plan.</w:t>
      </w:r>
    </w:p>
    <w:p w14:paraId="315DF3E2" w14:textId="484F5538" w:rsidR="0090128C" w:rsidRDefault="00276C67" w:rsidP="00276C67">
      <w:pPr>
        <w:pStyle w:val="ListParagraph"/>
        <w:numPr>
          <w:ilvl w:val="0"/>
          <w:numId w:val="2"/>
        </w:numPr>
      </w:pPr>
      <w:r>
        <w:t xml:space="preserve">Buildings on land which is </w:t>
      </w:r>
      <w:proofErr w:type="gramStart"/>
      <w:r w:rsidR="0090128C">
        <w:t>45</w:t>
      </w:r>
      <w:r>
        <w:t xml:space="preserve"> degree</w:t>
      </w:r>
      <w:proofErr w:type="gramEnd"/>
      <w:r>
        <w:t xml:space="preserve"> angle.</w:t>
      </w:r>
      <w:r w:rsidR="0090128C">
        <w:t xml:space="preserve"> Extreme</w:t>
      </w:r>
      <w:r w:rsidR="00E10ECF">
        <w:t>ly large poly tunnel.</w:t>
      </w:r>
    </w:p>
    <w:p w14:paraId="291F7A6B" w14:textId="26649B16" w:rsidR="00276C67" w:rsidRDefault="0090128C" w:rsidP="00276C67">
      <w:pPr>
        <w:pStyle w:val="ListParagraph"/>
        <w:numPr>
          <w:ilvl w:val="0"/>
          <w:numId w:val="2"/>
        </w:numPr>
      </w:pPr>
      <w:r>
        <w:t>Proposals contrary to fundamental OPD ideals</w:t>
      </w:r>
      <w:r w:rsidR="00276C67">
        <w:t xml:space="preserve"> </w:t>
      </w:r>
      <w:r>
        <w:t>and ethos.</w:t>
      </w:r>
    </w:p>
    <w:p w14:paraId="656DC721" w14:textId="392A5238" w:rsidR="0090128C" w:rsidRDefault="0090128C" w:rsidP="00276C67">
      <w:pPr>
        <w:pStyle w:val="ListParagraph"/>
        <w:numPr>
          <w:ilvl w:val="0"/>
          <w:numId w:val="2"/>
        </w:numPr>
      </w:pPr>
      <w:r>
        <w:t xml:space="preserve">Roads, </w:t>
      </w:r>
      <w:proofErr w:type="gramStart"/>
      <w:r>
        <w:t>access</w:t>
      </w:r>
      <w:proofErr w:type="gramEnd"/>
      <w:r>
        <w:t xml:space="preserve"> and traffic issues.</w:t>
      </w:r>
    </w:p>
    <w:p w14:paraId="6454FB6F" w14:textId="77777777" w:rsidR="00E10ECF" w:rsidRDefault="0090128C" w:rsidP="00276C67">
      <w:pPr>
        <w:pStyle w:val="ListParagraph"/>
        <w:numPr>
          <w:ilvl w:val="0"/>
          <w:numId w:val="2"/>
        </w:numPr>
      </w:pPr>
      <w:r>
        <w:t xml:space="preserve">Should the proposal be </w:t>
      </w:r>
      <w:proofErr w:type="gramStart"/>
      <w:r>
        <w:t>approved</w:t>
      </w:r>
      <w:proofErr w:type="gramEnd"/>
      <w:r>
        <w:t xml:space="preserve"> it would open the floodgates for the other 6 parcels of land to be developed causing the loss of more habitats and biodiversity.</w:t>
      </w:r>
    </w:p>
    <w:p w14:paraId="690E55DF" w14:textId="366F3BC6" w:rsidR="0090128C" w:rsidRDefault="00E10ECF" w:rsidP="00E10ECF">
      <w:r>
        <w:t>The public thanked the Council for hearing them and left the meeting.</w:t>
      </w:r>
    </w:p>
    <w:p w14:paraId="4FF0313D" w14:textId="4CBEC16F" w:rsidR="00192968" w:rsidRPr="00192968" w:rsidRDefault="00192968" w:rsidP="00192968">
      <w:pPr>
        <w:pStyle w:val="ListParagraph"/>
        <w:numPr>
          <w:ilvl w:val="0"/>
          <w:numId w:val="1"/>
        </w:numPr>
      </w:pPr>
      <w:r>
        <w:rPr>
          <w:b/>
          <w:bCs/>
        </w:rPr>
        <w:t>Declaration of Personal Interest regarding the Agenda Item</w:t>
      </w:r>
    </w:p>
    <w:p w14:paraId="6C341DC1" w14:textId="126CF9F8" w:rsidR="00192968" w:rsidRDefault="00192968" w:rsidP="00192968">
      <w:r>
        <w:t>None</w:t>
      </w:r>
    </w:p>
    <w:p w14:paraId="1724892F" w14:textId="6711330C" w:rsidR="00192968" w:rsidRDefault="00192968" w:rsidP="00192968">
      <w:pPr>
        <w:pStyle w:val="ListParagraph"/>
        <w:numPr>
          <w:ilvl w:val="0"/>
          <w:numId w:val="1"/>
        </w:numPr>
        <w:rPr>
          <w:b/>
          <w:bCs/>
        </w:rPr>
      </w:pPr>
      <w:r w:rsidRPr="00192968">
        <w:rPr>
          <w:b/>
          <w:bCs/>
        </w:rPr>
        <w:t>Planning matters</w:t>
      </w:r>
    </w:p>
    <w:p w14:paraId="4CC79A6F" w14:textId="693811FF" w:rsidR="00192968" w:rsidRPr="00192968" w:rsidRDefault="00192968" w:rsidP="00192968">
      <w:pPr>
        <w:rPr>
          <w:b/>
          <w:bCs/>
        </w:rPr>
      </w:pPr>
      <w:r>
        <w:rPr>
          <w:b/>
          <w:bCs/>
        </w:rPr>
        <w:t>PL/05021</w:t>
      </w:r>
    </w:p>
    <w:p w14:paraId="2E3F3F80" w14:textId="00A2A2C2" w:rsidR="00E10ECF" w:rsidRDefault="00E10ECF" w:rsidP="00E10ECF">
      <w:r>
        <w:t xml:space="preserve">The Council discussed the proposals further and agreed that a letter of objection </w:t>
      </w:r>
      <w:r w:rsidR="00C515CD">
        <w:t xml:space="preserve">raising these points </w:t>
      </w:r>
      <w:r>
        <w:t>should be submitted.  The Chair to draft a letter which would be checked by the Vice Chair before submission.</w:t>
      </w:r>
    </w:p>
    <w:p w14:paraId="2FDB8E46" w14:textId="6FF50519" w:rsidR="00E10ECF" w:rsidRPr="00276C67" w:rsidRDefault="00E10ECF" w:rsidP="00E10ECF">
      <w:r>
        <w:t>The meeting closed.</w:t>
      </w:r>
    </w:p>
    <w:sectPr w:rsidR="00E10ECF" w:rsidRPr="0027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09B"/>
    <w:multiLevelType w:val="hybridMultilevel"/>
    <w:tmpl w:val="B812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1B5D"/>
    <w:multiLevelType w:val="hybridMultilevel"/>
    <w:tmpl w:val="FB404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69567">
    <w:abstractNumId w:val="0"/>
  </w:num>
  <w:num w:numId="2" w16cid:durableId="156942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67"/>
    <w:rsid w:val="00192968"/>
    <w:rsid w:val="00276C67"/>
    <w:rsid w:val="006235BC"/>
    <w:rsid w:val="0090128C"/>
    <w:rsid w:val="00C515CD"/>
    <w:rsid w:val="00D04871"/>
    <w:rsid w:val="00E10ECF"/>
    <w:rsid w:val="00F142CA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7378"/>
  <w15:chartTrackingRefBased/>
  <w15:docId w15:val="{FE834FB0-E316-4BF8-B381-E8D71826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6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dcterms:created xsi:type="dcterms:W3CDTF">2023-05-24T17:22:00Z</dcterms:created>
  <dcterms:modified xsi:type="dcterms:W3CDTF">2023-05-24T17:22:00Z</dcterms:modified>
</cp:coreProperties>
</file>