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E3369" w14:textId="77777777" w:rsidR="00B77A83" w:rsidRDefault="00000000">
      <w:pPr>
        <w:spacing w:line="259" w:lineRule="auto"/>
        <w:ind w:left="-1440" w:right="10469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4F126C" wp14:editId="658277DF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7E7174A" w14:textId="77777777" w:rsidR="00B77A83" w:rsidRDefault="00000000">
      <w:pPr>
        <w:spacing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93DA085" wp14:editId="2C43E77C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7754B0C" w14:textId="77777777" w:rsidR="00B77A83" w:rsidRDefault="00000000">
      <w:pPr>
        <w:spacing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414395E" wp14:editId="56E9A343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786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CEB0B" w14:textId="77777777" w:rsidR="00B77A83" w:rsidRDefault="00B77A83">
      <w:pPr>
        <w:sectPr w:rsidR="00B77A83">
          <w:pgSz w:w="11909" w:h="16841"/>
          <w:pgMar w:top="1440" w:right="1440" w:bottom="1440" w:left="1440" w:header="720" w:footer="720" w:gutter="0"/>
          <w:cols w:space="720"/>
        </w:sectPr>
      </w:pPr>
    </w:p>
    <w:p w14:paraId="5561DD1C" w14:textId="77777777" w:rsidR="00B77A83" w:rsidRDefault="00000000">
      <w:pPr>
        <w:spacing w:after="14" w:line="259" w:lineRule="auto"/>
        <w:ind w:left="0" w:firstLine="0"/>
      </w:pPr>
      <w:r>
        <w:rPr>
          <w:color w:val="F4633A"/>
          <w:sz w:val="32"/>
        </w:rPr>
        <w:lastRenderedPageBreak/>
        <w:t xml:space="preserve">Auditor General’s report and audit opinion </w:t>
      </w:r>
    </w:p>
    <w:p w14:paraId="266C6C64" w14:textId="77777777" w:rsidR="00B77A83" w:rsidRDefault="00000000">
      <w:pPr>
        <w:spacing w:after="75"/>
        <w:ind w:left="-5"/>
      </w:pPr>
      <w:r>
        <w:t xml:space="preserve">I certify that I have completed the audit of the Annual Return for the year ended 31 March </w:t>
      </w:r>
    </w:p>
    <w:p w14:paraId="2886FD6A" w14:textId="77777777" w:rsidR="00B77A83" w:rsidRDefault="00000000">
      <w:pPr>
        <w:spacing w:after="30"/>
        <w:ind w:left="-5"/>
      </w:pPr>
      <w:r>
        <w:t xml:space="preserve">2024 for </w:t>
      </w:r>
      <w:proofErr w:type="spellStart"/>
      <w:r>
        <w:rPr>
          <w:b/>
        </w:rPr>
        <w:t>DĞŝĚƌŝŵ</w:t>
      </w:r>
      <w:proofErr w:type="spellEnd"/>
      <w:r>
        <w:rPr>
          <w:b/>
        </w:rPr>
        <w:t xml:space="preserve"> Community Council</w:t>
      </w:r>
      <w:r>
        <w:t xml:space="preserve">. My audit has been conducted on behalf of the </w:t>
      </w:r>
    </w:p>
    <w:p w14:paraId="5DB4911D" w14:textId="77777777" w:rsidR="00B77A83" w:rsidRDefault="00000000">
      <w:pPr>
        <w:spacing w:after="169"/>
        <w:ind w:left="-5"/>
      </w:pPr>
      <w:r>
        <w:t xml:space="preserve">Auditor General for Wales and in accordance with the requirements of the Public Audit (Wales) Act 2004 (the 2004 Act) and guidance issued by the Auditor General for Wales. </w:t>
      </w:r>
    </w:p>
    <w:p w14:paraId="732FFBEB" w14:textId="77777777" w:rsidR="00B77A83" w:rsidRDefault="00000000">
      <w:pPr>
        <w:spacing w:after="183" w:line="259" w:lineRule="auto"/>
        <w:ind w:left="0" w:firstLine="0"/>
      </w:pPr>
      <w:r>
        <w:rPr>
          <w:b/>
        </w:rPr>
        <w:t xml:space="preserve">Audit opinion: Unqualified </w:t>
      </w:r>
    </w:p>
    <w:p w14:paraId="12E06647" w14:textId="77777777" w:rsidR="00B77A83" w:rsidRDefault="00000000">
      <w:pPr>
        <w:spacing w:after="196"/>
        <w:ind w:left="-5"/>
      </w:pPr>
      <w:proofErr w:type="gramStart"/>
      <w:r>
        <w:t>On the basis of</w:t>
      </w:r>
      <w:proofErr w:type="gramEnd"/>
      <w:r>
        <w:t xml:space="preserve"> my audit, in my opinion no matters have come to my attention to give cause for concern that, in any material respect, the information reported in this Annual Return: </w:t>
      </w:r>
    </w:p>
    <w:p w14:paraId="45C067AB" w14:textId="77777777" w:rsidR="00B77A83" w:rsidRDefault="00000000">
      <w:pPr>
        <w:numPr>
          <w:ilvl w:val="0"/>
          <w:numId w:val="1"/>
        </w:numPr>
        <w:ind w:hanging="559"/>
      </w:pPr>
      <w:r>
        <w:t xml:space="preserve">has not been prepared in accordance with proper </w:t>
      </w:r>
      <w:proofErr w:type="gramStart"/>
      <w:r>
        <w:t>practices;</w:t>
      </w:r>
      <w:proofErr w:type="gramEnd"/>
    </w:p>
    <w:p w14:paraId="0155D59B" w14:textId="77777777" w:rsidR="00B77A83" w:rsidRDefault="00000000">
      <w:pPr>
        <w:numPr>
          <w:ilvl w:val="0"/>
          <w:numId w:val="1"/>
        </w:numPr>
        <w:ind w:hanging="559"/>
      </w:pPr>
      <w:r>
        <w:t xml:space="preserve">that relevant legislative and regulatory requirements have not been </w:t>
      </w:r>
      <w:proofErr w:type="gramStart"/>
      <w:r>
        <w:t>met;</w:t>
      </w:r>
      <w:proofErr w:type="gramEnd"/>
    </w:p>
    <w:p w14:paraId="54F03D8D" w14:textId="77777777" w:rsidR="00B77A83" w:rsidRDefault="00000000">
      <w:pPr>
        <w:numPr>
          <w:ilvl w:val="0"/>
          <w:numId w:val="1"/>
        </w:numPr>
        <w:ind w:hanging="559"/>
      </w:pPr>
      <w:r>
        <w:t>is not consistent with the Council’s governance arrangements; and</w:t>
      </w:r>
    </w:p>
    <w:p w14:paraId="1F762471" w14:textId="77777777" w:rsidR="00B77A83" w:rsidRDefault="00000000">
      <w:pPr>
        <w:numPr>
          <w:ilvl w:val="0"/>
          <w:numId w:val="1"/>
        </w:numPr>
        <w:spacing w:after="131"/>
        <w:ind w:hanging="559"/>
      </w:pPr>
      <w:r>
        <w:t>that the Council does not have proper arrangements in place to secure economy, efficiency and effectiveness in its use of resources.</w:t>
      </w:r>
    </w:p>
    <w:p w14:paraId="1260B64E" w14:textId="77777777" w:rsidR="00B77A83" w:rsidRDefault="00000000">
      <w:pPr>
        <w:spacing w:after="183" w:line="259" w:lineRule="auto"/>
        <w:ind w:left="0" w:firstLine="0"/>
      </w:pPr>
      <w:r>
        <w:rPr>
          <w:b/>
        </w:rPr>
        <w:t xml:space="preserve">Other matters and recommendations </w:t>
      </w:r>
    </w:p>
    <w:p w14:paraId="233E8B1B" w14:textId="77777777" w:rsidR="00B77A83" w:rsidRDefault="00000000">
      <w:pPr>
        <w:ind w:left="-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C29328E" wp14:editId="33855D09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341120"/>
            <wp:effectExtent l="0" t="0" r="0" b="0"/>
            <wp:wrapTopAndBottom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There are no further matters I wish to draw to the Council’s attention. </w:t>
      </w:r>
    </w:p>
    <w:tbl>
      <w:tblPr>
        <w:tblStyle w:val="TableGrid"/>
        <w:tblW w:w="8938" w:type="dxa"/>
        <w:tblInd w:w="118" w:type="dxa"/>
        <w:tblCellMar>
          <w:top w:w="11" w:type="dxa"/>
          <w:left w:w="108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6209"/>
        <w:gridCol w:w="2729"/>
      </w:tblGrid>
      <w:tr w:rsidR="00B77A83" w14:paraId="02774AF8" w14:textId="77777777">
        <w:trPr>
          <w:trHeight w:val="1183"/>
        </w:trPr>
        <w:tc>
          <w:tcPr>
            <w:tcW w:w="62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bottom"/>
          </w:tcPr>
          <w:p w14:paraId="316B4A33" w14:textId="77777777" w:rsidR="00B77A83" w:rsidRDefault="00000000">
            <w:pPr>
              <w:spacing w:after="79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E4EE7E1" wp14:editId="542272C3">
                  <wp:extent cx="1057910" cy="442595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A53A0" w14:textId="77777777" w:rsidR="00B77A83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</w:rPr>
              <w:t>Deryck Evans, A</w:t>
            </w:r>
            <w:r>
              <w:rPr>
                <w:rFonts w:ascii="Arial" w:eastAsia="Arial" w:hAnsi="Arial" w:cs="Arial"/>
                <w:b/>
                <w:sz w:val="18"/>
              </w:rPr>
              <w:t>udit Manager, Audit Wales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33371DCF" w14:textId="77777777" w:rsidR="00B77A83" w:rsidRDefault="00000000">
            <w:pPr>
              <w:spacing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18"/>
              </w:rPr>
              <w:t>For and on behalf of the Auditor General for Wales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72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7F4B44" w14:textId="77777777" w:rsidR="00B77A83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</w:rPr>
              <w:t>Date: 27/11/2024</w:t>
            </w:r>
            <w:r>
              <w:rPr>
                <w:sz w:val="18"/>
              </w:rPr>
              <w:t xml:space="preserve"> </w:t>
            </w:r>
          </w:p>
        </w:tc>
      </w:tr>
    </w:tbl>
    <w:p w14:paraId="3583C8B6" w14:textId="77777777" w:rsidR="00B77A83" w:rsidRDefault="00000000">
      <w:pPr>
        <w:spacing w:line="277" w:lineRule="auto"/>
        <w:ind w:left="0" w:firstLine="0"/>
      </w:pPr>
      <w:r>
        <w:rPr>
          <w:color w:val="757575"/>
        </w:rPr>
        <w:t>Page 1 of 1 - Auditor General’s report and audit opinion - please contact us in Welsh or English</w:t>
      </w:r>
      <w:r>
        <w:rPr>
          <w:color w:val="5C5C5C"/>
        </w:rPr>
        <w:t xml:space="preserve"> / </w:t>
      </w:r>
      <w:proofErr w:type="spellStart"/>
      <w:r>
        <w:rPr>
          <w:color w:val="757575"/>
        </w:rPr>
        <w:t>cysylltwch</w:t>
      </w:r>
      <w:proofErr w:type="spellEnd"/>
      <w:r>
        <w:rPr>
          <w:color w:val="757575"/>
        </w:rPr>
        <w:t xml:space="preserve"> â </w:t>
      </w:r>
      <w:proofErr w:type="spellStart"/>
      <w:r>
        <w:rPr>
          <w:color w:val="757575"/>
        </w:rPr>
        <w:t>ni’n</w:t>
      </w:r>
      <w:proofErr w:type="spellEnd"/>
      <w:r>
        <w:rPr>
          <w:color w:val="757575"/>
        </w:rPr>
        <w:t xml:space="preserve"> </w:t>
      </w:r>
      <w:proofErr w:type="spellStart"/>
      <w:r>
        <w:rPr>
          <w:color w:val="757575"/>
        </w:rPr>
        <w:t>Gymraeg</w:t>
      </w:r>
      <w:proofErr w:type="spellEnd"/>
      <w:r>
        <w:rPr>
          <w:color w:val="757575"/>
        </w:rPr>
        <w:t xml:space="preserve"> </w:t>
      </w:r>
      <w:proofErr w:type="spellStart"/>
      <w:r>
        <w:rPr>
          <w:color w:val="757575"/>
        </w:rPr>
        <w:t>neu’n</w:t>
      </w:r>
      <w:proofErr w:type="spellEnd"/>
      <w:r>
        <w:rPr>
          <w:color w:val="757575"/>
        </w:rPr>
        <w:t xml:space="preserve"> </w:t>
      </w:r>
      <w:proofErr w:type="spellStart"/>
      <w:r>
        <w:rPr>
          <w:color w:val="757575"/>
        </w:rPr>
        <w:t>Saesneg</w:t>
      </w:r>
      <w:proofErr w:type="spellEnd"/>
      <w:r>
        <w:rPr>
          <w:color w:val="757575"/>
        </w:rPr>
        <w:t xml:space="preserve">. </w:t>
      </w:r>
    </w:p>
    <w:p w14:paraId="1BB7C5F0" w14:textId="77777777" w:rsidR="00B77A83" w:rsidRDefault="00B77A83">
      <w:pPr>
        <w:sectPr w:rsidR="00B77A83">
          <w:pgSz w:w="11902" w:h="16841"/>
          <w:pgMar w:top="1440" w:right="1492" w:bottom="1440" w:left="1418" w:header="720" w:footer="720" w:gutter="0"/>
          <w:cols w:space="720"/>
        </w:sectPr>
      </w:pPr>
    </w:p>
    <w:p w14:paraId="74314E2B" w14:textId="77777777" w:rsidR="00B77A83" w:rsidRDefault="00000000">
      <w:pPr>
        <w:spacing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8997C61" wp14:editId="4345716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791" name="Picture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290BA7D" w14:textId="77777777" w:rsidR="00B77A83" w:rsidRDefault="00000000">
      <w:pPr>
        <w:spacing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A1C3FED" wp14:editId="08CD5A3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A83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9722B"/>
    <w:multiLevelType w:val="hybridMultilevel"/>
    <w:tmpl w:val="45A43712"/>
    <w:lvl w:ilvl="0" w:tplc="407E9D2E">
      <w:start w:val="1"/>
      <w:numFmt w:val="bullet"/>
      <w:lvlText w:val="•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BED4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CC4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C79A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CFB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A74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363C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237B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98C7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82188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A83"/>
    <w:rsid w:val="00386FE6"/>
    <w:rsid w:val="00B77A83"/>
    <w:rsid w:val="00EE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0949E"/>
  <w15:docId w15:val="{9F639571-931A-467A-935D-E57E0EE3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 No Letterhead</dc:title>
  <dc:subject/>
  <dc:creator>Deryck Evans</dc:creator>
  <cp:keywords/>
  <cp:lastModifiedBy>Phil Dean</cp:lastModifiedBy>
  <cp:revision>2</cp:revision>
  <dcterms:created xsi:type="dcterms:W3CDTF">2025-02-03T11:18:00Z</dcterms:created>
  <dcterms:modified xsi:type="dcterms:W3CDTF">2025-02-03T11:18:00Z</dcterms:modified>
</cp:coreProperties>
</file>